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44"/>
          <w:szCs w:val="44"/>
        </w:rPr>
      </w:pPr>
      <w:r>
        <w:rPr>
          <w:sz w:val="44"/>
          <w:szCs w:val="44"/>
        </w:rPr>
        <w:t>Návrh rozpočtu SRPŠ pro školní rok 2023/2024</w:t>
      </w:r>
    </w:p>
    <w:tbl>
      <w:tblPr>
        <w:tblW w:w="10332" w:type="dxa"/>
        <w:jc w:val="left"/>
        <w:tblInd w:w="-623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221"/>
        <w:gridCol w:w="4433"/>
        <w:gridCol w:w="1038"/>
        <w:gridCol w:w="1276"/>
        <w:gridCol w:w="2364"/>
      </w:tblGrid>
      <w:tr>
        <w:trPr>
          <w:trHeight w:val="1024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Příjmy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83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žáků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83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Finanční prostředky čerpané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Příspěvky 1.-4. ročník </w:t>
            </w:r>
            <w:r>
              <w:rPr>
                <w:b/>
                <w:bCs/>
                <w:sz w:val="24"/>
                <w:szCs w:val="24"/>
              </w:rPr>
              <w:t>500,-</w:t>
            </w:r>
            <w:r>
              <w:rPr>
                <w:sz w:val="24"/>
                <w:szCs w:val="24"/>
              </w:rPr>
              <w:t>/žák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příspěvky na rok 2023/2024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Příspěvky vybrané  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na dopravu na exkurze, výlety, soutěže, lyže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>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9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za reprezentaci školy, pro nejlepší studenty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6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Slavnostní vyřazení studentů, pronájem prostor, hudba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5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Příspěvky na adaptační kurz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3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Primární prevence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předsednictví a administrativa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Vedení účetnictví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za vedení účtu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14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výdaje na rok 2023/2024</w:t>
            </w:r>
          </w:p>
          <w:p>
            <w:pPr>
              <w:pStyle w:val="Normal"/>
              <w:spacing w:before="0" w:after="20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170 000,-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1112" w:leader="none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  <w:p>
            <w:pPr>
              <w:pStyle w:val="Normal"/>
              <w:tabs>
                <w:tab w:val="clear" w:pos="708"/>
                <w:tab w:val="center" w:pos="1112" w:leader="none"/>
              </w:tabs>
              <w:spacing w:before="0" w:after="2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  <w:t>Adaptační  kurz:  1.ročník  250,-/osob</w:t>
      </w:r>
    </w:p>
    <w:p>
      <w:pPr>
        <w:pStyle w:val="Normal"/>
        <w:rPr/>
      </w:pPr>
      <w:r>
        <w:rPr/>
        <w:t>Stav k </w:t>
      </w:r>
    </w:p>
    <w:p>
      <w:pPr>
        <w:pStyle w:val="Normal"/>
        <w:rPr/>
      </w:pPr>
      <w:r>
        <w:rPr/>
        <w:t xml:space="preserve">BÚ                                                                  </w:t>
      </w:r>
    </w:p>
    <w:p>
      <w:pPr>
        <w:pStyle w:val="Normal"/>
        <w:rPr/>
      </w:pPr>
      <w:r>
        <w:rPr/>
        <w:t xml:space="preserve">Hotovost                                                     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Celkem /Bú+hot./                                  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b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930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2</Pages>
  <Words>110</Words>
  <Characters>596</Characters>
  <CharactersWithSpaces>826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2023-03-26T11:55:00Z</dcterms:created>
  <dc:creator>kohoutovi</dc:creator>
  <dc:description/>
  <dc:language>cs-CZ</dc:language>
  <cp:lastModifiedBy>Radek Hrstka</cp:lastModifiedBy>
  <cp:lastPrinted>2023-03-26T11:48:00Z</cp:lastPrinted>
  <dcterms:modified xsi:type="dcterms:W3CDTF">2023-04-25T12:40:42Z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